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9"/>
        <w:gridCol w:w="236"/>
        <w:gridCol w:w="236"/>
      </w:tblGrid>
      <w:tr w:rsidR="00BE3847" w:rsidTr="000D4C49">
        <w:trPr>
          <w:trHeight w:val="753"/>
        </w:trPr>
        <w:tc>
          <w:tcPr>
            <w:tcW w:w="9999" w:type="dxa"/>
            <w:hideMark/>
          </w:tcPr>
          <w:p w:rsidR="00BE3847" w:rsidRDefault="00BE3847" w:rsidP="00BE3847">
            <w:bookmarkStart w:id="0" w:name="_GoBack"/>
            <w:bookmarkEnd w:id="0"/>
            <w:r w:rsidRPr="00C378A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F11AC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9.95pt;height:255.25pt">
                  <v:imagedata r:id="rId6" o:title="Билалова"/>
                </v:shape>
              </w:pict>
            </w:r>
          </w:p>
        </w:tc>
        <w:tc>
          <w:tcPr>
            <w:tcW w:w="236" w:type="dxa"/>
          </w:tcPr>
          <w:p w:rsidR="00BE3847" w:rsidRDefault="00BE3847" w:rsidP="00BE3847">
            <w:r w:rsidRPr="00C378A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A1EAE7E">
                <v:shape id="_x0000_i1026" type="#_x0000_t75" style="width:469.95pt;height:255.25pt">
                  <v:imagedata r:id="rId6" o:title="Билалова"/>
                </v:shape>
              </w:pict>
            </w:r>
          </w:p>
        </w:tc>
        <w:tc>
          <w:tcPr>
            <w:tcW w:w="236" w:type="dxa"/>
          </w:tcPr>
          <w:p w:rsidR="00BE3847" w:rsidRDefault="00BE3847" w:rsidP="00BE3847">
            <w:r w:rsidRPr="00C378A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B4F4846">
                <v:shape id="_x0000_i1027" type="#_x0000_t75" style="width:469.95pt;height:255.25pt">
                  <v:imagedata r:id="rId6" o:title="Билалова"/>
                </v:shape>
              </w:pict>
            </w:r>
          </w:p>
        </w:tc>
      </w:tr>
    </w:tbl>
    <w:p w:rsidR="00D41150" w:rsidRDefault="00D41150" w:rsidP="002E096F">
      <w:pPr>
        <w:rPr>
          <w:rFonts w:ascii="Times New Roman" w:hAnsi="Times New Roman" w:cs="Times New Roman"/>
          <w:sz w:val="24"/>
          <w:szCs w:val="24"/>
        </w:rPr>
      </w:pPr>
    </w:p>
    <w:p w:rsidR="000D4C49" w:rsidRDefault="000D4C49" w:rsidP="002E096F">
      <w:pPr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E096F" w:rsidRPr="009D3E9E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9D3E9E">
        <w:rPr>
          <w:rFonts w:ascii="Times New Roman" w:hAnsi="Times New Roman" w:cs="Times New Roman"/>
          <w:kern w:val="28"/>
          <w:sz w:val="32"/>
          <w:szCs w:val="32"/>
        </w:rPr>
        <w:t>«Слушание музыки»</w:t>
      </w:r>
    </w:p>
    <w:p w:rsidR="002E096F" w:rsidRDefault="002A389F" w:rsidP="002E096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2E096F" w:rsidRPr="009D3E9E">
        <w:rPr>
          <w:rFonts w:ascii="Times New Roman" w:hAnsi="Times New Roman" w:cs="Times New Roman"/>
          <w:sz w:val="32"/>
          <w:szCs w:val="32"/>
        </w:rPr>
        <w:t xml:space="preserve"> класс (</w:t>
      </w:r>
      <w:r w:rsidR="004C63F1">
        <w:rPr>
          <w:rFonts w:ascii="Times New Roman" w:hAnsi="Times New Roman" w:cs="Times New Roman"/>
          <w:sz w:val="32"/>
          <w:szCs w:val="32"/>
        </w:rPr>
        <w:t>7</w:t>
      </w:r>
      <w:r w:rsidR="002E096F" w:rsidRPr="009D3E9E">
        <w:rPr>
          <w:rFonts w:ascii="Times New Roman" w:hAnsi="Times New Roman" w:cs="Times New Roman"/>
          <w:sz w:val="32"/>
          <w:szCs w:val="32"/>
        </w:rPr>
        <w:t>-</w:t>
      </w:r>
      <w:r w:rsidR="002E096F" w:rsidRPr="009D3E9E">
        <w:rPr>
          <w:rFonts w:ascii="Times New Roman" w:eastAsia="Calibri" w:hAnsi="Times New Roman" w:cs="Times New Roman"/>
          <w:sz w:val="32"/>
          <w:szCs w:val="32"/>
        </w:rPr>
        <w:t>летний срок обучения)</w:t>
      </w:r>
    </w:p>
    <w:p w:rsidR="002E096F" w:rsidRDefault="002E096F" w:rsidP="002E0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4"/>
          <w:szCs w:val="28"/>
        </w:rPr>
        <w:t xml:space="preserve">художественная </w:t>
      </w: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Возраст учащихся: </w:t>
      </w:r>
      <w:r w:rsidR="002A389F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-1</w:t>
      </w:r>
      <w:r w:rsidR="002A389F">
        <w:rPr>
          <w:rFonts w:ascii="Times New Roman" w:hAnsi="Times New Roman" w:cs="Times New Roman"/>
          <w:sz w:val="24"/>
          <w:szCs w:val="28"/>
        </w:rPr>
        <w:t xml:space="preserve">1 </w:t>
      </w:r>
      <w:r>
        <w:rPr>
          <w:rFonts w:ascii="Times New Roman" w:hAnsi="Times New Roman" w:cs="Times New Roman"/>
          <w:sz w:val="24"/>
          <w:szCs w:val="28"/>
        </w:rPr>
        <w:t>лет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8"/>
        </w:rPr>
        <w:t>1 год (35 часов)</w:t>
      </w:r>
    </w:p>
    <w:p w:rsidR="002E096F" w:rsidRDefault="002E096F" w:rsidP="002E09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1150" w:rsidRDefault="00D41150" w:rsidP="002E096F">
      <w:pPr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i/>
          <w:kern w:val="28"/>
          <w:sz w:val="24"/>
          <w:szCs w:val="28"/>
        </w:rPr>
      </w:pPr>
      <w:r>
        <w:rPr>
          <w:rFonts w:ascii="Times New Roman" w:hAnsi="Times New Roman" w:cs="Times New Roman"/>
          <w:b/>
          <w:i/>
          <w:kern w:val="28"/>
          <w:sz w:val="24"/>
          <w:szCs w:val="28"/>
        </w:rPr>
        <w:t xml:space="preserve">Составитель: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Фасхутдинова Альбина Саматовна,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преподаватель музыкально-теоретических дисциплин, </w:t>
      </w:r>
    </w:p>
    <w:p w:rsidR="002E096F" w:rsidRDefault="002E096F" w:rsidP="002E096F">
      <w:pPr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>высшей квалификационной категории</w:t>
      </w:r>
    </w:p>
    <w:p w:rsidR="002E096F" w:rsidRDefault="002E096F" w:rsidP="002E096F">
      <w:pPr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E07" w:rsidRDefault="00EE1E07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150" w:rsidRDefault="00D41150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C44" w:rsidRDefault="00227C44" w:rsidP="002E0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96F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E096F" w:rsidRPr="001C44A0" w:rsidRDefault="002E096F" w:rsidP="002E0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2020 год</w:t>
      </w:r>
    </w:p>
    <w:p w:rsidR="00F96B24" w:rsidRPr="009A41AE" w:rsidRDefault="00F96B24" w:rsidP="00F96B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 xml:space="preserve">1. Планируемые результаты </w:t>
      </w:r>
    </w:p>
    <w:p w:rsidR="00F96B24" w:rsidRPr="009A41AE" w:rsidRDefault="00F96B24" w:rsidP="00F96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B24" w:rsidRPr="009A41AE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дополнительной общеобразовательной общеразвивающей рабочей программы «Слушание музыки»: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Осознанное, уважительное и доброжелательное отношение к истории, культуре, традициям, ценностям народов России и народов мира.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учитывающего, культурное, духовное многообразие современного мира.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6. Освоенность социальных норм, правил поведения, ролей и форм социальной жизни в группах и сообществах. </w:t>
      </w:r>
    </w:p>
    <w:p w:rsidR="00F96B24" w:rsidRPr="009A41AE" w:rsidRDefault="00F96B24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A41A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A41AE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27C44" w:rsidRDefault="00227C4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C44" w:rsidRDefault="00227C4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B24" w:rsidRPr="009A41AE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41AE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9A41AE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F96B24" w:rsidRPr="009A41AE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96B24" w:rsidRPr="00950E91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6.</w:t>
      </w:r>
      <w:r w:rsidRPr="005142A6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8. Смысловое чтение. </w:t>
      </w:r>
    </w:p>
    <w:p w:rsidR="00F96B24" w:rsidRPr="005142A6" w:rsidRDefault="00F96B24" w:rsidP="00227C4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96B24" w:rsidRPr="005142A6" w:rsidRDefault="00F96B24" w:rsidP="00227C4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F96B24" w:rsidRPr="00950E91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96B24" w:rsidRPr="005142A6" w:rsidRDefault="00F96B24" w:rsidP="00227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5142A6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96B24" w:rsidRPr="005142A6" w:rsidRDefault="00F96B24" w:rsidP="00227C44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13.</w:t>
      </w:r>
      <w:r w:rsidRPr="005142A6">
        <w:rPr>
          <w:rFonts w:ascii="Times New Roman" w:hAnsi="Times New Roman" w:cs="Times New Roman"/>
          <w:lang w:val="ru-RU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B266CF" w:rsidRPr="00807138" w:rsidRDefault="003B4071" w:rsidP="00227C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807138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DB7E23"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1156" w:rsidRPr="00807138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261156"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0713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64364A" w:rsidRPr="00807138">
        <w:rPr>
          <w:rFonts w:ascii="Times New Roman" w:hAnsi="Times New Roman" w:cs="Times New Roman"/>
          <w:bCs/>
          <w:sz w:val="24"/>
          <w:szCs w:val="24"/>
        </w:rPr>
        <w:t>«Слушание музыки»: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709" w:firstLine="0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Рассказывать, говорить о музыке и понимать ее, накопить круг художественных впечатлений;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Выразить свои впечатления от прослушанной музыки, найти слова, чтобы охарактеризовать содержание произведения, его специфику и место среди других видов искусства.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 xml:space="preserve">Осознавать характера музыкального  произведения, лада, формы количества фраз, размера, темпа, динамических оттенков, ритмических особенностей; 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Чувствовать движение мелодии и кульминацию в услышанном произведении.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Различать музыкальные инструменты (классификации инструментов, характеристики тембров, область применения в музыке);</w:t>
      </w:r>
    </w:p>
    <w:p w:rsidR="00B266CF" w:rsidRPr="00807138" w:rsidRDefault="00B266CF" w:rsidP="00227C44">
      <w:pPr>
        <w:pStyle w:val="a4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807138">
        <w:rPr>
          <w:rFonts w:ascii="Times New Roman" w:hAnsi="Times New Roman" w:cs="Times New Roman"/>
          <w:lang w:val="ru-RU" w:eastAsia="ru-RU"/>
        </w:rPr>
        <w:t>Уметь передавать свои впечатления о прослушанной музыке словами и рисунками.</w:t>
      </w:r>
    </w:p>
    <w:p w:rsidR="00105FC6" w:rsidRPr="00807138" w:rsidRDefault="00105FC6" w:rsidP="00227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1CD" w:rsidRPr="00807138" w:rsidRDefault="004631CD" w:rsidP="00227C4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B24" w:rsidRDefault="00F96B24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68DF" w:rsidRDefault="002168DF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68DF" w:rsidRDefault="002168DF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76A44" w:rsidRDefault="00476A44" w:rsidP="00227C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5FC6" w:rsidRDefault="00105FC6" w:rsidP="00227C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7C44" w:rsidRDefault="00227C44" w:rsidP="00227C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389F" w:rsidRPr="00CA187E" w:rsidRDefault="002A389F" w:rsidP="002A389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7E">
        <w:rPr>
          <w:rFonts w:ascii="Times New Roman" w:hAnsi="Times New Roman" w:cs="Times New Roman"/>
          <w:b/>
          <w:sz w:val="24"/>
          <w:szCs w:val="24"/>
        </w:rPr>
        <w:lastRenderedPageBreak/>
        <w:t>2. 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о-тематический </w:t>
      </w:r>
      <w:r w:rsidRPr="00CA187E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709"/>
        <w:gridCol w:w="850"/>
        <w:gridCol w:w="851"/>
        <w:gridCol w:w="2693"/>
        <w:gridCol w:w="2126"/>
      </w:tblGrid>
      <w:tr w:rsidR="002A389F" w:rsidRPr="00F41528" w:rsidTr="002A389F">
        <w:tc>
          <w:tcPr>
            <w:tcW w:w="709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6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2126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2A389F" w:rsidRPr="00F41528" w:rsidTr="002A389F">
        <w:trPr>
          <w:trHeight w:val="50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389F" w:rsidRPr="00F41528" w:rsidTr="002A389F">
        <w:tc>
          <w:tcPr>
            <w:tcW w:w="709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6" w:type="dxa"/>
            <w:gridSpan w:val="4"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Раздел 1.</w:t>
            </w:r>
            <w:r w:rsidRPr="00950E91">
              <w:rPr>
                <w:rFonts w:ascii="Times New Roman" w:hAnsi="Times New Roman" w:cs="Times New Roman"/>
                <w:bCs/>
                <w:color w:val="000000"/>
              </w:rPr>
              <w:t xml:space="preserve"> Музыкальные инструменты</w:t>
            </w:r>
          </w:p>
        </w:tc>
        <w:tc>
          <w:tcPr>
            <w:tcW w:w="2693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313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tabs>
                <w:tab w:val="left" w:pos="3291"/>
                <w:tab w:val="center" w:pos="7285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История возникновения музыкальных инструментов, их разновидности</w:t>
            </w:r>
          </w:p>
        </w:tc>
        <w:tc>
          <w:tcPr>
            <w:tcW w:w="709" w:type="dxa"/>
            <w:vMerge w:val="restart"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Merge w:val="restart"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Merge w:val="restart"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 xml:space="preserve">Урок изучения нового материала. </w:t>
            </w:r>
            <w:r w:rsidRPr="00F41528">
              <w:rPr>
                <w:rFonts w:ascii="Times New Roman" w:hAnsi="Times New Roman" w:cs="Times New Roman"/>
                <w:lang w:eastAsia="ru-RU"/>
              </w:rPr>
              <w:t xml:space="preserve"> Интегрированный урок;</w:t>
            </w:r>
          </w:p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  <w:lang w:eastAsia="ru-RU"/>
              </w:rPr>
              <w:t>Урок воспоминание</w:t>
            </w:r>
          </w:p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  <w:lang w:eastAsia="ru-RU"/>
              </w:rPr>
              <w:t xml:space="preserve">Урок закрепление пройденного </w:t>
            </w:r>
            <w:r w:rsidRPr="00F41528">
              <w:rPr>
                <w:rFonts w:ascii="Times New Roman" w:hAnsi="Times New Roman" w:cs="Times New Roman"/>
                <w:lang w:bidi="en-US"/>
              </w:rPr>
              <w:t xml:space="preserve">материала.                            </w:t>
            </w:r>
            <w:r w:rsidRPr="00F41528">
              <w:rPr>
                <w:rFonts w:ascii="Times New Roman" w:hAnsi="Times New Roman" w:cs="Times New Roman"/>
              </w:rPr>
              <w:t xml:space="preserve">Комбинированный </w:t>
            </w:r>
            <w:r w:rsidRPr="00F41528">
              <w:rPr>
                <w:rFonts w:ascii="Times New Roman" w:hAnsi="Times New Roman" w:cs="Times New Roman"/>
                <w:bCs/>
              </w:rPr>
              <w:t>урок</w:t>
            </w:r>
            <w:r w:rsidRPr="00F41528">
              <w:rPr>
                <w:rFonts w:ascii="Times New Roman" w:hAnsi="Times New Roman" w:cs="Times New Roman"/>
              </w:rPr>
              <w:t xml:space="preserve"> обобщения и систематизации знаний.                  Комплексный урок,</w:t>
            </w:r>
            <w:r w:rsidRPr="00F4152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F41528">
              <w:rPr>
                <w:rFonts w:ascii="Times New Roman" w:hAnsi="Times New Roman" w:cs="Times New Roman"/>
              </w:rPr>
              <w:t>включающий материал из разных областей искусства, не только музыкального;</w:t>
            </w:r>
          </w:p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Открытые уроки с присутствием родителей;</w:t>
            </w:r>
          </w:p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41528">
              <w:rPr>
                <w:rFonts w:ascii="Times New Roman" w:hAnsi="Times New Roman" w:cs="Times New Roman"/>
              </w:rPr>
              <w:t xml:space="preserve">Урок – путешествие в прошлое, настоящее и будущее;                              Урок – состязание; </w:t>
            </w:r>
          </w:p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Урок – игра на закрепление пройденного материала.</w:t>
            </w:r>
          </w:p>
        </w:tc>
        <w:tc>
          <w:tcPr>
            <w:tcW w:w="2126" w:type="dxa"/>
            <w:vMerge w:val="restart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 xml:space="preserve"> Беглый и текущий опрос;                                  Тестирование на закрепление теоретических знаний.                                    Творческий зачет;             угадай-ка,                                Рисование рисунка к прослушанному произведению;                             </w:t>
            </w:r>
            <w:r w:rsidRPr="00F41528">
              <w:rPr>
                <w:rFonts w:ascii="Times New Roman" w:hAnsi="Times New Roman" w:cs="Times New Roman"/>
                <w:lang w:bidi="en-US"/>
              </w:rPr>
              <w:t xml:space="preserve">Устная проверка знаний. </w:t>
            </w:r>
            <w:r w:rsidRPr="00F41528">
              <w:rPr>
                <w:rFonts w:ascii="Times New Roman" w:hAnsi="Times New Roman" w:cs="Times New Roman"/>
              </w:rPr>
              <w:t xml:space="preserve">                                         Конкурсы, викторины, Познавательные игры по слушанию музыки.   Сочинение небольших историй, рассказов по пройденной теме и к прослушанным произведениям; Разгадывание и составление кроссвордов. </w:t>
            </w:r>
          </w:p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62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Народные музыкальные инструменты.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Оркестр народных инструментов.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25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Инструменты симфонического оркестра. 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Струнная смычковая группа инструментов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25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Деревянные духовые инструменты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Медная духовая группа инструментов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rPr>
          <w:trHeight w:val="103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836" w:type="dxa"/>
          </w:tcPr>
          <w:p w:rsidR="002A389F" w:rsidRPr="00F41528" w:rsidRDefault="00B567DD" w:rsidP="002A38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Контрольный </w:t>
            </w:r>
            <w:r w:rsidRPr="00F4152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урок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950E91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</w:tr>
      <w:tr w:rsidR="002A389F" w:rsidRPr="00F41528" w:rsidTr="002A389F"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bottom w:val="nil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Раздел 2.</w:t>
            </w:r>
            <w:r w:rsidRPr="00F41528">
              <w:rPr>
                <w:rFonts w:ascii="Times New Roman" w:eastAsia="Calibri" w:hAnsi="Times New Roman" w:cs="Times New Roman"/>
              </w:rPr>
              <w:t xml:space="preserve"> Средства музыкальной выразительности. Музыкальный язык</w:t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394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Элементы музыкальной речи</w:t>
            </w:r>
          </w:p>
        </w:tc>
        <w:tc>
          <w:tcPr>
            <w:tcW w:w="709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250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Особенности музыкальной речи. 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41528">
              <w:rPr>
                <w:rFonts w:ascii="Times New Roman" w:eastAsia="Calibri" w:hAnsi="Times New Roman" w:cs="Times New Roman"/>
              </w:rPr>
              <w:t>Музыкальный язык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25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Высота звука, длительность, регистр. 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Ритм, размер, метр, Темп, тембр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75"/>
        </w:trPr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 xml:space="preserve"> </w:t>
            </w:r>
            <w:r w:rsidR="00B567DD">
              <w:rPr>
                <w:rFonts w:ascii="Times New Roman" w:hAnsi="Times New Roman" w:cs="Times New Roman"/>
                <w:lang w:bidi="en-US"/>
              </w:rPr>
              <w:t>Контрольный урок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c>
          <w:tcPr>
            <w:tcW w:w="709" w:type="dxa"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6" w:type="dxa"/>
            <w:gridSpan w:val="4"/>
            <w:tcBorders>
              <w:top w:val="nil"/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Раздел 3. Жанры вокальной,  инструментальной и симфонической музыки.</w:t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Разнообразие жанров вокальной музыки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37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Песня, романс, ария.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37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 xml:space="preserve">Виды ансамблей и хоров. 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25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Место вокальной музыки в творчестве композиторов.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Жанры инструментальной музыки. 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37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Камерная музыка. 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03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Инструментальные ансамбли.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25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Инструментальная миниатюра.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15"/>
        </w:trPr>
        <w:tc>
          <w:tcPr>
            <w:tcW w:w="709" w:type="dxa"/>
            <w:tcBorders>
              <w:top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2A389F" w:rsidRPr="00F41528" w:rsidRDefault="00B567DD" w:rsidP="002A389F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Контрольный урок</w:t>
            </w:r>
            <w:r w:rsidR="002A389F" w:rsidRPr="00F41528">
              <w:rPr>
                <w:rFonts w:ascii="Times New Roman" w:hAnsi="Times New Roman" w:cs="Times New Roman"/>
                <w:lang w:bidi="en-US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c>
          <w:tcPr>
            <w:tcW w:w="709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6" w:type="dxa"/>
            <w:gridSpan w:val="4"/>
            <w:tcBorders>
              <w:top w:val="nil"/>
              <w:bottom w:val="nil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Раздел 4.</w:t>
            </w:r>
            <w:r w:rsidRPr="00F41528">
              <w:rPr>
                <w:rFonts w:ascii="Times New Roman" w:hAnsi="Times New Roman" w:cs="Times New Roman"/>
                <w:color w:val="000000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en-US"/>
              </w:rPr>
              <w:t xml:space="preserve">Опера и </w:t>
            </w:r>
            <w:r>
              <w:rPr>
                <w:rFonts w:ascii="Times New Roman" w:hAnsi="Times New Roman" w:cs="Times New Roman"/>
                <w:lang w:bidi="en-US"/>
              </w:rPr>
              <w:t>б</w:t>
            </w:r>
            <w:r w:rsidRPr="00F41528">
              <w:rPr>
                <w:rFonts w:ascii="Times New Roman" w:hAnsi="Times New Roman" w:cs="Times New Roman"/>
                <w:lang w:bidi="en-US"/>
              </w:rPr>
              <w:t>алет</w:t>
            </w:r>
            <w:r w:rsidRPr="00F41528">
              <w:rPr>
                <w:rFonts w:ascii="Times New Roman" w:hAnsi="Times New Roman" w:cs="Times New Roman"/>
                <w:color w:val="000000"/>
                <w:lang w:bidi="en-US"/>
              </w:rPr>
              <w:tab/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350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Увертюра.</w:t>
            </w:r>
          </w:p>
        </w:tc>
        <w:tc>
          <w:tcPr>
            <w:tcW w:w="709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62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Опера.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78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Особенности жанра Опера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63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Урок-обобщение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337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Балет.</w:t>
            </w:r>
          </w:p>
        </w:tc>
        <w:tc>
          <w:tcPr>
            <w:tcW w:w="709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262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Особенности жанра Балет.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163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36" w:type="dxa"/>
          </w:tcPr>
          <w:p w:rsidR="002A389F" w:rsidRPr="00F41528" w:rsidRDefault="002A389F" w:rsidP="002A38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Контрольный урок</w:t>
            </w:r>
          </w:p>
        </w:tc>
        <w:tc>
          <w:tcPr>
            <w:tcW w:w="709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389F" w:rsidRPr="00F41528" w:rsidTr="002A389F">
        <w:trPr>
          <w:trHeight w:val="488"/>
        </w:trPr>
        <w:tc>
          <w:tcPr>
            <w:tcW w:w="709" w:type="dxa"/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2A389F" w:rsidRPr="00F41528" w:rsidRDefault="002A389F" w:rsidP="002A389F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709" w:type="dxa"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2A389F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A389F" w:rsidRPr="00F41528" w:rsidRDefault="002A389F" w:rsidP="002A3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A389F" w:rsidRPr="00F41528" w:rsidRDefault="002A389F" w:rsidP="002A389F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A389F" w:rsidRPr="00F41528" w:rsidRDefault="002A389F" w:rsidP="002A389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A389F" w:rsidRPr="00F41528" w:rsidRDefault="002A389F" w:rsidP="002A38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2A389F" w:rsidRPr="00F41528" w:rsidRDefault="002A389F" w:rsidP="002A38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2A389F" w:rsidRDefault="002A389F" w:rsidP="00807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89F" w:rsidRPr="00807138" w:rsidRDefault="002A389F" w:rsidP="008071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FC6" w:rsidRPr="00C40C55" w:rsidRDefault="00105FC6" w:rsidP="0080713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C40C55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FA44B5" w:rsidRPr="00807138" w:rsidRDefault="00FA44B5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7138" w:rsidRDefault="00807138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7138" w:rsidRDefault="00807138" w:rsidP="00807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33BC" w:rsidRDefault="00A833BC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7DD" w:rsidRDefault="00B567DD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C44" w:rsidRDefault="00227C44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7DD" w:rsidRDefault="00B567DD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Pr="00B567DD" w:rsidRDefault="00B567DD" w:rsidP="00B567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138">
        <w:rPr>
          <w:rFonts w:ascii="Times New Roman" w:hAnsi="Times New Roman" w:cs="Times New Roman"/>
          <w:b/>
          <w:sz w:val="24"/>
          <w:szCs w:val="24"/>
        </w:rPr>
        <w:lastRenderedPageBreak/>
        <w:t>3. Календарный учебный график</w:t>
      </w:r>
    </w:p>
    <w:tbl>
      <w:tblPr>
        <w:tblStyle w:val="a3"/>
        <w:tblpPr w:leftFromText="180" w:rightFromText="180" w:vertAnchor="text" w:horzAnchor="margin" w:tblpX="-1022" w:tblpY="230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708"/>
        <w:gridCol w:w="993"/>
        <w:gridCol w:w="850"/>
        <w:gridCol w:w="709"/>
        <w:gridCol w:w="2693"/>
        <w:gridCol w:w="1418"/>
        <w:gridCol w:w="1842"/>
      </w:tblGrid>
      <w:tr w:rsidR="002A389F" w:rsidRPr="00CA187E" w:rsidTr="002A389F">
        <w:tc>
          <w:tcPr>
            <w:tcW w:w="534" w:type="dxa"/>
          </w:tcPr>
          <w:p w:rsidR="002A389F" w:rsidRPr="00F41528" w:rsidRDefault="002A389F" w:rsidP="002A38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8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993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850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709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693" w:type="dxa"/>
          </w:tcPr>
          <w:p w:rsidR="002A389F" w:rsidRPr="00F41528" w:rsidRDefault="002A389F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418" w:type="dxa"/>
          </w:tcPr>
          <w:p w:rsidR="002A389F" w:rsidRPr="00CA187E" w:rsidRDefault="002A389F" w:rsidP="002A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8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</w:tcPr>
          <w:p w:rsidR="002A389F" w:rsidRPr="00CA187E" w:rsidRDefault="002A389F" w:rsidP="002A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87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567DD" w:rsidRPr="00CA187E" w:rsidTr="00ED23C8">
        <w:trPr>
          <w:trHeight w:val="581"/>
        </w:trPr>
        <w:tc>
          <w:tcPr>
            <w:tcW w:w="534" w:type="dxa"/>
          </w:tcPr>
          <w:p w:rsidR="00B567DD" w:rsidRPr="00F41528" w:rsidRDefault="00B567DD" w:rsidP="002A389F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B567DD" w:rsidRPr="00F41528" w:rsidRDefault="00B567DD" w:rsidP="00ED23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2A389F">
            <w:pPr>
              <w:tabs>
                <w:tab w:val="left" w:pos="3291"/>
                <w:tab w:val="center" w:pos="7285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История возникновения музыкальных инструментов, их разновидности</w:t>
            </w:r>
          </w:p>
        </w:tc>
        <w:tc>
          <w:tcPr>
            <w:tcW w:w="1418" w:type="dxa"/>
            <w:vMerge w:val="restart"/>
          </w:tcPr>
          <w:p w:rsidR="00B567DD" w:rsidRPr="00CA187E" w:rsidRDefault="00B567DD" w:rsidP="002A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87E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  на структурного подразделения гимназии № 1 кабинет 111а</w:t>
            </w:r>
          </w:p>
        </w:tc>
        <w:tc>
          <w:tcPr>
            <w:tcW w:w="1842" w:type="dxa"/>
            <w:vMerge w:val="restart"/>
          </w:tcPr>
          <w:p w:rsidR="00B567DD" w:rsidRPr="00CA187E" w:rsidRDefault="00B567DD" w:rsidP="002A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87E">
              <w:rPr>
                <w:rFonts w:ascii="Times New Roman" w:hAnsi="Times New Roman" w:cs="Times New Roman"/>
                <w:sz w:val="24"/>
                <w:szCs w:val="24"/>
              </w:rPr>
              <w:t xml:space="preserve"> Беглый и текущий опрос; тестирование на закрепление теоретических знаний; творческий зачет; угадай-ка, рисование рисунка к прослушанному произведению;</w:t>
            </w:r>
            <w:r w:rsidRPr="00CA18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Устная проверка знаний. </w:t>
            </w:r>
            <w:r w:rsidRPr="00CA187E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викторины, познавательные игры по слушанию музыки. Сочинение небольших историй, рассказов по пройденной теме и к прослушанным произведениям;  разгадывание и составление кроссвордов. </w:t>
            </w:r>
          </w:p>
          <w:p w:rsidR="00B567DD" w:rsidRPr="00CA187E" w:rsidRDefault="00B567DD" w:rsidP="002A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69"/>
        </w:trPr>
        <w:tc>
          <w:tcPr>
            <w:tcW w:w="534" w:type="dxa"/>
          </w:tcPr>
          <w:p w:rsidR="00B567DD" w:rsidRPr="00F41528" w:rsidRDefault="00B567DD" w:rsidP="002A389F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9,1 6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2A389F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B567DD" w:rsidRPr="00F41528" w:rsidRDefault="00B567DD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Народные музыкальные инструменты.</w:t>
            </w:r>
          </w:p>
        </w:tc>
        <w:tc>
          <w:tcPr>
            <w:tcW w:w="1418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2A389F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2A389F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Оркестр народных инструментов.</w:t>
            </w:r>
          </w:p>
        </w:tc>
        <w:tc>
          <w:tcPr>
            <w:tcW w:w="1418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2A389F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:rsidR="00B567DD" w:rsidRPr="00F41528" w:rsidRDefault="00B567DD" w:rsidP="002A38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2A38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2A389F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2A38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2A389F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Инструменты симфонического оркестра.</w:t>
            </w:r>
          </w:p>
        </w:tc>
        <w:tc>
          <w:tcPr>
            <w:tcW w:w="1418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2A38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09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Струнная смычковая группа инструментов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02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B567DD" w:rsidRPr="00B567DD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Деревянные духовые инструменты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419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B567DD" w:rsidRPr="00B567DD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Медная духовая группа инструментов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65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93" w:type="dxa"/>
            <w:vAlign w:val="center"/>
          </w:tcPr>
          <w:p w:rsidR="00B567DD" w:rsidRPr="00B567DD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Контрольный </w:t>
            </w:r>
            <w:r w:rsidRPr="00F4152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урок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B567DD">
        <w:trPr>
          <w:trHeight w:val="502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08" w:type="dxa"/>
          </w:tcPr>
          <w:p w:rsidR="00B567DD" w:rsidRPr="00F41528" w:rsidRDefault="00B567DD" w:rsidP="00B567D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B567DD" w:rsidRPr="00B567DD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Элементы музыкальной речи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93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Особенности музыкальной речи. 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47"/>
        </w:trPr>
        <w:tc>
          <w:tcPr>
            <w:tcW w:w="534" w:type="dxa"/>
            <w:tcBorders>
              <w:bottom w:val="single" w:sz="4" w:space="0" w:color="auto"/>
            </w:tcBorders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Музыкальный язык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55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Высота звука, длительность, регистр. 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49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ED23C8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Ритм, размер, метр, Темп, тембр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04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54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Разнообразие жанров вокальной музыки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>Песня, романс, ария.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tabs>
                <w:tab w:val="left" w:pos="13183"/>
              </w:tabs>
              <w:rPr>
                <w:rFonts w:ascii="Times New Roman" w:hAnsi="Times New Roman" w:cs="Times New Roman"/>
                <w:lang w:bidi="en-US"/>
              </w:rPr>
            </w:pPr>
            <w:r w:rsidRPr="00F41528">
              <w:rPr>
                <w:rFonts w:ascii="Times New Roman" w:hAnsi="Times New Roman" w:cs="Times New Roman"/>
                <w:lang w:bidi="en-US"/>
              </w:rPr>
              <w:t xml:space="preserve">Виды ансамблей и хоров. 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Место вокальной музыки в творчестве композиторов.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 xml:space="preserve">Жанры инструментальной музыки. 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21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Камерная музыка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08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Инструментальные ансамбли.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708" w:type="dxa"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3, 10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Инструментальная миниатюра.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3" w:type="dxa"/>
            <w:vAlign w:val="center"/>
          </w:tcPr>
          <w:p w:rsidR="00B567DD" w:rsidRPr="00B567DD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ED23C8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97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08" w:type="dxa"/>
          </w:tcPr>
          <w:p w:rsidR="00B567DD" w:rsidRPr="00F41528" w:rsidRDefault="00ED23C8" w:rsidP="00B567D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31.03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tabs>
                <w:tab w:val="left" w:pos="13183"/>
              </w:tabs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Увертюра.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79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ED23C8" w:rsidP="00ED23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B567D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567DD" w:rsidRPr="00F415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ED23C8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Опера.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87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ED23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D23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Особенности жанра Опера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85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ED23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D23C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Урок-обобщение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519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1134" w:type="dxa"/>
            <w:vMerge w:val="restart"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08" w:type="dxa"/>
          </w:tcPr>
          <w:p w:rsidR="00B567DD" w:rsidRPr="00F41528" w:rsidRDefault="00ED23C8" w:rsidP="00ED23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B567DD">
              <w:rPr>
                <w:rFonts w:ascii="Times New Roman" w:eastAsia="Times New Roman" w:hAnsi="Times New Roman" w:cs="Times New Roman"/>
                <w:color w:val="000000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Pr="00F41528" w:rsidRDefault="00ED23C8" w:rsidP="00B567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Балет.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ED23C8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B567DD" w:rsidP="00B567DD">
            <w:pPr>
              <w:rPr>
                <w:rFonts w:ascii="Times New Roman" w:eastAsia="Calibri" w:hAnsi="Times New Roman" w:cs="Times New Roman"/>
              </w:rPr>
            </w:pPr>
            <w:r w:rsidRPr="00F41528">
              <w:rPr>
                <w:rFonts w:ascii="Times New Roman" w:eastAsia="Calibri" w:hAnsi="Times New Roman" w:cs="Times New Roman"/>
              </w:rPr>
              <w:t>Особенности жанра Балет.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7DD" w:rsidRPr="00CA187E" w:rsidTr="002A389F">
        <w:trPr>
          <w:trHeight w:val="627"/>
        </w:trPr>
        <w:tc>
          <w:tcPr>
            <w:tcW w:w="534" w:type="dxa"/>
          </w:tcPr>
          <w:p w:rsidR="00B567DD" w:rsidRPr="00F41528" w:rsidRDefault="00B567DD" w:rsidP="00B567DD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415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vMerge/>
          </w:tcPr>
          <w:p w:rsidR="00B567DD" w:rsidRPr="00F41528" w:rsidRDefault="00B567DD" w:rsidP="00B567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B567DD" w:rsidRPr="00F41528" w:rsidRDefault="00B567DD" w:rsidP="00ED23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D23C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vAlign w:val="center"/>
          </w:tcPr>
          <w:p w:rsidR="00B567DD" w:rsidRPr="002A389F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950E9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25</w:t>
            </w:r>
            <w:r w:rsidRPr="00950E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0" w:type="dxa"/>
            <w:vAlign w:val="center"/>
          </w:tcPr>
          <w:p w:rsidR="00B567DD" w:rsidRPr="00F41528" w:rsidRDefault="00B567DD" w:rsidP="00B567DD">
            <w:pPr>
              <w:jc w:val="center"/>
              <w:rPr>
                <w:rFonts w:ascii="Times New Roman" w:hAnsi="Times New Roman" w:cs="Times New Roman"/>
              </w:rPr>
            </w:pPr>
            <w:r w:rsidRPr="00F415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709" w:type="dxa"/>
            <w:vAlign w:val="center"/>
          </w:tcPr>
          <w:p w:rsidR="00B567DD" w:rsidRDefault="00B567DD" w:rsidP="00B567DD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567DD" w:rsidRPr="00F41528" w:rsidRDefault="00ED23C8" w:rsidP="00B567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bidi="en-US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567DD" w:rsidRPr="00CA187E" w:rsidRDefault="00B567DD" w:rsidP="00B567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A44" w:rsidRDefault="00476A44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933" w:rsidRPr="00807138" w:rsidRDefault="00562933" w:rsidP="00F96B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BA2" w:rsidRDefault="00E23BA2" w:rsidP="0080713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196" w:rsidRDefault="005E4196" w:rsidP="0080713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196" w:rsidRDefault="005E4196" w:rsidP="0080713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93" w:rsidRPr="00807138" w:rsidRDefault="00657A93" w:rsidP="008071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A93" w:rsidRPr="00807138" w:rsidSect="00227C4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07341" w:rsidRPr="002E096F" w:rsidRDefault="00507341" w:rsidP="002E096F">
      <w:pPr>
        <w:tabs>
          <w:tab w:val="left" w:pos="4090"/>
        </w:tabs>
        <w:rPr>
          <w:rFonts w:ascii="Times New Roman" w:hAnsi="Times New Roman" w:cs="Times New Roman"/>
          <w:sz w:val="24"/>
          <w:szCs w:val="24"/>
        </w:rPr>
      </w:pPr>
    </w:p>
    <w:sectPr w:rsidR="00507341" w:rsidRPr="002E096F" w:rsidSect="00162FBE">
      <w:pgSz w:w="11906" w:h="16838"/>
      <w:pgMar w:top="567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0FF8"/>
    <w:multiLevelType w:val="hybridMultilevel"/>
    <w:tmpl w:val="803E3E1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92556"/>
    <w:multiLevelType w:val="hybridMultilevel"/>
    <w:tmpl w:val="13CE1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F7705"/>
    <w:multiLevelType w:val="hybridMultilevel"/>
    <w:tmpl w:val="6832BBBE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D97879"/>
    <w:multiLevelType w:val="hybridMultilevel"/>
    <w:tmpl w:val="8EE0956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6238DF"/>
    <w:multiLevelType w:val="hybridMultilevel"/>
    <w:tmpl w:val="23DC0038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71F89"/>
    <w:multiLevelType w:val="hybridMultilevel"/>
    <w:tmpl w:val="43FC7A10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FD3E96"/>
    <w:multiLevelType w:val="hybridMultilevel"/>
    <w:tmpl w:val="055ABACC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F459BC"/>
    <w:multiLevelType w:val="hybridMultilevel"/>
    <w:tmpl w:val="9A0C6C1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37A1D"/>
    <w:multiLevelType w:val="hybridMultilevel"/>
    <w:tmpl w:val="F5C66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184118"/>
    <w:multiLevelType w:val="hybridMultilevel"/>
    <w:tmpl w:val="0BB4442C"/>
    <w:lvl w:ilvl="0" w:tplc="AE440180">
      <w:start w:val="1"/>
      <w:numFmt w:val="bullet"/>
      <w:lvlText w:val="•"/>
      <w:lvlJc w:val="left"/>
      <w:pPr>
        <w:ind w:left="886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 w15:restartNumberingAfterBreak="0">
    <w:nsid w:val="29FA0B8D"/>
    <w:multiLevelType w:val="hybridMultilevel"/>
    <w:tmpl w:val="B0205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725A1C"/>
    <w:multiLevelType w:val="hybridMultilevel"/>
    <w:tmpl w:val="3688500A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EE3900"/>
    <w:multiLevelType w:val="hybridMultilevel"/>
    <w:tmpl w:val="C6BC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CA21CA"/>
    <w:multiLevelType w:val="hybridMultilevel"/>
    <w:tmpl w:val="90405E7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CC5E29"/>
    <w:multiLevelType w:val="hybridMultilevel"/>
    <w:tmpl w:val="426CBBC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AB1B71"/>
    <w:multiLevelType w:val="hybridMultilevel"/>
    <w:tmpl w:val="E0C8FF22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3269A"/>
    <w:multiLevelType w:val="hybridMultilevel"/>
    <w:tmpl w:val="BA585288"/>
    <w:lvl w:ilvl="0" w:tplc="E5B607FA">
      <w:numFmt w:val="bullet"/>
      <w:lvlText w:val="•"/>
      <w:lvlJc w:val="left"/>
      <w:pPr>
        <w:ind w:left="7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B9D3B18"/>
    <w:multiLevelType w:val="hybridMultilevel"/>
    <w:tmpl w:val="70364E3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D267DD"/>
    <w:multiLevelType w:val="hybridMultilevel"/>
    <w:tmpl w:val="B86C982C"/>
    <w:lvl w:ilvl="0" w:tplc="E5B607FA">
      <w:numFmt w:val="bullet"/>
      <w:lvlText w:val="•"/>
      <w:lvlJc w:val="left"/>
      <w:pPr>
        <w:ind w:left="150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1" w15:restartNumberingAfterBreak="0">
    <w:nsid w:val="45A04D44"/>
    <w:multiLevelType w:val="hybridMultilevel"/>
    <w:tmpl w:val="A68E35EC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 w15:restartNumberingAfterBreak="0">
    <w:nsid w:val="4AF02541"/>
    <w:multiLevelType w:val="hybridMultilevel"/>
    <w:tmpl w:val="4768C72C"/>
    <w:lvl w:ilvl="0" w:tplc="7FBA895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1B7470"/>
    <w:multiLevelType w:val="hybridMultilevel"/>
    <w:tmpl w:val="5B5A1424"/>
    <w:lvl w:ilvl="0" w:tplc="E5B607FA">
      <w:numFmt w:val="bullet"/>
      <w:lvlText w:val="•"/>
      <w:lvlJc w:val="left"/>
      <w:pPr>
        <w:ind w:left="15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5" w15:restartNumberingAfterBreak="0">
    <w:nsid w:val="4D4F1DE3"/>
    <w:multiLevelType w:val="hybridMultilevel"/>
    <w:tmpl w:val="C88AE252"/>
    <w:lvl w:ilvl="0" w:tplc="F8DCB7DE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A82B20"/>
    <w:multiLevelType w:val="hybridMultilevel"/>
    <w:tmpl w:val="8C80A22C"/>
    <w:lvl w:ilvl="0" w:tplc="DD24414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8D7B6E"/>
    <w:multiLevelType w:val="hybridMultilevel"/>
    <w:tmpl w:val="94CCFD6A"/>
    <w:lvl w:ilvl="0" w:tplc="F05ED798">
      <w:numFmt w:val="bullet"/>
      <w:lvlText w:val=""/>
      <w:lvlJc w:val="left"/>
      <w:pPr>
        <w:ind w:left="2014" w:hanging="13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1C24199"/>
    <w:multiLevelType w:val="hybridMultilevel"/>
    <w:tmpl w:val="9654B590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D1CA6"/>
    <w:multiLevelType w:val="hybridMultilevel"/>
    <w:tmpl w:val="362EED2A"/>
    <w:lvl w:ilvl="0" w:tplc="EDD6DAD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FF20FB"/>
    <w:multiLevelType w:val="hybridMultilevel"/>
    <w:tmpl w:val="7CDC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67DA0"/>
    <w:multiLevelType w:val="hybridMultilevel"/>
    <w:tmpl w:val="58D668A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F85B62"/>
    <w:multiLevelType w:val="hybridMultilevel"/>
    <w:tmpl w:val="04E4EF0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817AA"/>
    <w:multiLevelType w:val="hybridMultilevel"/>
    <w:tmpl w:val="3558C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F67D91"/>
    <w:multiLevelType w:val="hybridMultilevel"/>
    <w:tmpl w:val="258A69AA"/>
    <w:lvl w:ilvl="0" w:tplc="FD600634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7F730A"/>
    <w:multiLevelType w:val="hybridMultilevel"/>
    <w:tmpl w:val="1DB4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F7691"/>
    <w:multiLevelType w:val="hybridMultilevel"/>
    <w:tmpl w:val="F260F986"/>
    <w:lvl w:ilvl="0" w:tplc="2354B33E">
      <w:start w:val="1"/>
      <w:numFmt w:val="bullet"/>
      <w:lvlText w:val="–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64E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08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A0A6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D03A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C2A4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E3F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C12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08D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D11D1E"/>
    <w:multiLevelType w:val="hybridMultilevel"/>
    <w:tmpl w:val="628AC3D6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9038D"/>
    <w:multiLevelType w:val="hybridMultilevel"/>
    <w:tmpl w:val="CCEE85B6"/>
    <w:lvl w:ilvl="0" w:tplc="FC560B62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F21415"/>
    <w:multiLevelType w:val="hybridMultilevel"/>
    <w:tmpl w:val="59BE261C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2F5DEA"/>
    <w:multiLevelType w:val="hybridMultilevel"/>
    <w:tmpl w:val="4ABCA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C6B6D56"/>
    <w:multiLevelType w:val="hybridMultilevel"/>
    <w:tmpl w:val="A3789ACA"/>
    <w:lvl w:ilvl="0" w:tplc="BCDE131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72670A"/>
    <w:multiLevelType w:val="hybridMultilevel"/>
    <w:tmpl w:val="4BE4DC6E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685D8B"/>
    <w:multiLevelType w:val="hybridMultilevel"/>
    <w:tmpl w:val="12661C8C"/>
    <w:lvl w:ilvl="0" w:tplc="7744D97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6"/>
  </w:num>
  <w:num w:numId="3">
    <w:abstractNumId w:val="9"/>
  </w:num>
  <w:num w:numId="4">
    <w:abstractNumId w:val="10"/>
  </w:num>
  <w:num w:numId="5">
    <w:abstractNumId w:val="27"/>
  </w:num>
  <w:num w:numId="6">
    <w:abstractNumId w:val="30"/>
  </w:num>
  <w:num w:numId="7">
    <w:abstractNumId w:val="29"/>
  </w:num>
  <w:num w:numId="8">
    <w:abstractNumId w:val="12"/>
  </w:num>
  <w:num w:numId="9">
    <w:abstractNumId w:val="1"/>
  </w:num>
  <w:num w:numId="10">
    <w:abstractNumId w:val="33"/>
  </w:num>
  <w:num w:numId="11">
    <w:abstractNumId w:val="34"/>
  </w:num>
  <w:num w:numId="12">
    <w:abstractNumId w:val="42"/>
  </w:num>
  <w:num w:numId="13">
    <w:abstractNumId w:val="4"/>
  </w:num>
  <w:num w:numId="14">
    <w:abstractNumId w:val="7"/>
  </w:num>
  <w:num w:numId="15">
    <w:abstractNumId w:val="26"/>
  </w:num>
  <w:num w:numId="16">
    <w:abstractNumId w:val="18"/>
  </w:num>
  <w:num w:numId="17">
    <w:abstractNumId w:val="41"/>
  </w:num>
  <w:num w:numId="18">
    <w:abstractNumId w:val="44"/>
  </w:num>
  <w:num w:numId="19">
    <w:abstractNumId w:val="14"/>
  </w:num>
  <w:num w:numId="20">
    <w:abstractNumId w:val="23"/>
  </w:num>
  <w:num w:numId="21">
    <w:abstractNumId w:val="39"/>
  </w:num>
  <w:num w:numId="22">
    <w:abstractNumId w:val="40"/>
  </w:num>
  <w:num w:numId="23">
    <w:abstractNumId w:val="31"/>
  </w:num>
  <w:num w:numId="24">
    <w:abstractNumId w:val="5"/>
  </w:num>
  <w:num w:numId="25">
    <w:abstractNumId w:val="16"/>
  </w:num>
  <w:num w:numId="26">
    <w:abstractNumId w:val="13"/>
  </w:num>
  <w:num w:numId="27">
    <w:abstractNumId w:val="32"/>
  </w:num>
  <w:num w:numId="28">
    <w:abstractNumId w:val="6"/>
  </w:num>
  <w:num w:numId="29">
    <w:abstractNumId w:val="0"/>
  </w:num>
  <w:num w:numId="30">
    <w:abstractNumId w:val="19"/>
  </w:num>
  <w:num w:numId="31">
    <w:abstractNumId w:val="2"/>
  </w:num>
  <w:num w:numId="32">
    <w:abstractNumId w:val="15"/>
  </w:num>
  <w:num w:numId="33">
    <w:abstractNumId w:val="20"/>
  </w:num>
  <w:num w:numId="34">
    <w:abstractNumId w:val="22"/>
  </w:num>
  <w:num w:numId="35">
    <w:abstractNumId w:val="28"/>
  </w:num>
  <w:num w:numId="36">
    <w:abstractNumId w:val="8"/>
  </w:num>
  <w:num w:numId="37">
    <w:abstractNumId w:val="21"/>
  </w:num>
  <w:num w:numId="38">
    <w:abstractNumId w:val="35"/>
  </w:num>
  <w:num w:numId="39">
    <w:abstractNumId w:val="38"/>
  </w:num>
  <w:num w:numId="40">
    <w:abstractNumId w:val="37"/>
  </w:num>
  <w:num w:numId="41">
    <w:abstractNumId w:val="11"/>
  </w:num>
  <w:num w:numId="42">
    <w:abstractNumId w:val="17"/>
  </w:num>
  <w:num w:numId="43">
    <w:abstractNumId w:val="24"/>
  </w:num>
  <w:num w:numId="44">
    <w:abstractNumId w:val="25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7A7C"/>
    <w:rsid w:val="000036EB"/>
    <w:rsid w:val="000076D3"/>
    <w:rsid w:val="00012E86"/>
    <w:rsid w:val="00016A87"/>
    <w:rsid w:val="000275E5"/>
    <w:rsid w:val="00042AE8"/>
    <w:rsid w:val="0004619F"/>
    <w:rsid w:val="00052010"/>
    <w:rsid w:val="0005289D"/>
    <w:rsid w:val="00052DD6"/>
    <w:rsid w:val="00057705"/>
    <w:rsid w:val="00076824"/>
    <w:rsid w:val="000A387F"/>
    <w:rsid w:val="000A420C"/>
    <w:rsid w:val="000A68BB"/>
    <w:rsid w:val="000A69B3"/>
    <w:rsid w:val="000B2182"/>
    <w:rsid w:val="000B54B1"/>
    <w:rsid w:val="000C06E0"/>
    <w:rsid w:val="000C32B6"/>
    <w:rsid w:val="000C5795"/>
    <w:rsid w:val="000C69E0"/>
    <w:rsid w:val="000D29E7"/>
    <w:rsid w:val="000D4C49"/>
    <w:rsid w:val="000E070D"/>
    <w:rsid w:val="000E237D"/>
    <w:rsid w:val="000E2565"/>
    <w:rsid w:val="00105FC6"/>
    <w:rsid w:val="001118AB"/>
    <w:rsid w:val="0011406D"/>
    <w:rsid w:val="00116E85"/>
    <w:rsid w:val="001232A7"/>
    <w:rsid w:val="00126A5B"/>
    <w:rsid w:val="0013115A"/>
    <w:rsid w:val="00134F1A"/>
    <w:rsid w:val="00153A1C"/>
    <w:rsid w:val="00160CA6"/>
    <w:rsid w:val="00162FBE"/>
    <w:rsid w:val="00164E2E"/>
    <w:rsid w:val="00165DDB"/>
    <w:rsid w:val="0016781F"/>
    <w:rsid w:val="00172F7C"/>
    <w:rsid w:val="0017567D"/>
    <w:rsid w:val="00180712"/>
    <w:rsid w:val="001807BC"/>
    <w:rsid w:val="0019251F"/>
    <w:rsid w:val="001A3763"/>
    <w:rsid w:val="001B3B28"/>
    <w:rsid w:val="001B6CA1"/>
    <w:rsid w:val="001C2B68"/>
    <w:rsid w:val="001C4008"/>
    <w:rsid w:val="001D4C08"/>
    <w:rsid w:val="001D50AD"/>
    <w:rsid w:val="001D781F"/>
    <w:rsid w:val="001E0C7D"/>
    <w:rsid w:val="001E10F1"/>
    <w:rsid w:val="001E264B"/>
    <w:rsid w:val="001F6DE7"/>
    <w:rsid w:val="002025FA"/>
    <w:rsid w:val="00210FEA"/>
    <w:rsid w:val="00211F4F"/>
    <w:rsid w:val="002168DF"/>
    <w:rsid w:val="00216C10"/>
    <w:rsid w:val="0022180A"/>
    <w:rsid w:val="00227C44"/>
    <w:rsid w:val="00261156"/>
    <w:rsid w:val="00261347"/>
    <w:rsid w:val="002613D4"/>
    <w:rsid w:val="002675C2"/>
    <w:rsid w:val="002731AF"/>
    <w:rsid w:val="00275636"/>
    <w:rsid w:val="00290D09"/>
    <w:rsid w:val="002A389F"/>
    <w:rsid w:val="002A58DA"/>
    <w:rsid w:val="002C1971"/>
    <w:rsid w:val="002C5706"/>
    <w:rsid w:val="002D125F"/>
    <w:rsid w:val="002D2FB2"/>
    <w:rsid w:val="002D450D"/>
    <w:rsid w:val="002E096F"/>
    <w:rsid w:val="002F367C"/>
    <w:rsid w:val="003024D4"/>
    <w:rsid w:val="0030484F"/>
    <w:rsid w:val="0030774B"/>
    <w:rsid w:val="00310DF4"/>
    <w:rsid w:val="00314BDC"/>
    <w:rsid w:val="00316C4F"/>
    <w:rsid w:val="00327481"/>
    <w:rsid w:val="00334C95"/>
    <w:rsid w:val="00334FC1"/>
    <w:rsid w:val="00341E07"/>
    <w:rsid w:val="0035049C"/>
    <w:rsid w:val="00366CE1"/>
    <w:rsid w:val="00367D79"/>
    <w:rsid w:val="00383D32"/>
    <w:rsid w:val="003858B6"/>
    <w:rsid w:val="00396192"/>
    <w:rsid w:val="003A0442"/>
    <w:rsid w:val="003A31F0"/>
    <w:rsid w:val="003A3F96"/>
    <w:rsid w:val="003A4C28"/>
    <w:rsid w:val="003B4071"/>
    <w:rsid w:val="003B4208"/>
    <w:rsid w:val="003B7A1B"/>
    <w:rsid w:val="003D6AE7"/>
    <w:rsid w:val="003E4D9F"/>
    <w:rsid w:val="003F2E65"/>
    <w:rsid w:val="00401245"/>
    <w:rsid w:val="00407D24"/>
    <w:rsid w:val="004106C4"/>
    <w:rsid w:val="00422787"/>
    <w:rsid w:val="00424CD9"/>
    <w:rsid w:val="00430928"/>
    <w:rsid w:val="00441C7C"/>
    <w:rsid w:val="00441FA2"/>
    <w:rsid w:val="00443237"/>
    <w:rsid w:val="00445938"/>
    <w:rsid w:val="00461F6A"/>
    <w:rsid w:val="00462911"/>
    <w:rsid w:val="004631CD"/>
    <w:rsid w:val="0046637E"/>
    <w:rsid w:val="00472D5D"/>
    <w:rsid w:val="0047631D"/>
    <w:rsid w:val="00476A44"/>
    <w:rsid w:val="0048585D"/>
    <w:rsid w:val="00486EE8"/>
    <w:rsid w:val="00493611"/>
    <w:rsid w:val="004A1BBC"/>
    <w:rsid w:val="004A2F6C"/>
    <w:rsid w:val="004B0E8C"/>
    <w:rsid w:val="004B13B3"/>
    <w:rsid w:val="004C3D2A"/>
    <w:rsid w:val="004C63F1"/>
    <w:rsid w:val="004D4AB4"/>
    <w:rsid w:val="004D60E5"/>
    <w:rsid w:val="004D7C0B"/>
    <w:rsid w:val="004E0FD3"/>
    <w:rsid w:val="004E1CA1"/>
    <w:rsid w:val="004E3579"/>
    <w:rsid w:val="004E407C"/>
    <w:rsid w:val="004F3CF7"/>
    <w:rsid w:val="00507341"/>
    <w:rsid w:val="00515A15"/>
    <w:rsid w:val="005173E6"/>
    <w:rsid w:val="0051776F"/>
    <w:rsid w:val="00524123"/>
    <w:rsid w:val="00531AE4"/>
    <w:rsid w:val="005431D2"/>
    <w:rsid w:val="00547F45"/>
    <w:rsid w:val="00557B00"/>
    <w:rsid w:val="00562933"/>
    <w:rsid w:val="005838BB"/>
    <w:rsid w:val="00585EDA"/>
    <w:rsid w:val="00593F21"/>
    <w:rsid w:val="005A4D53"/>
    <w:rsid w:val="005A5AC1"/>
    <w:rsid w:val="005A7234"/>
    <w:rsid w:val="005B0799"/>
    <w:rsid w:val="005B2752"/>
    <w:rsid w:val="005C413F"/>
    <w:rsid w:val="005D5470"/>
    <w:rsid w:val="005E4196"/>
    <w:rsid w:val="005F12D7"/>
    <w:rsid w:val="00604200"/>
    <w:rsid w:val="00610160"/>
    <w:rsid w:val="00621587"/>
    <w:rsid w:val="0062470C"/>
    <w:rsid w:val="006336C0"/>
    <w:rsid w:val="0064364A"/>
    <w:rsid w:val="00644D76"/>
    <w:rsid w:val="00655C01"/>
    <w:rsid w:val="00655CF8"/>
    <w:rsid w:val="00657A93"/>
    <w:rsid w:val="00660196"/>
    <w:rsid w:val="006621F2"/>
    <w:rsid w:val="00666A52"/>
    <w:rsid w:val="006672B7"/>
    <w:rsid w:val="00674B63"/>
    <w:rsid w:val="006816AE"/>
    <w:rsid w:val="00683841"/>
    <w:rsid w:val="00687F6B"/>
    <w:rsid w:val="00692E79"/>
    <w:rsid w:val="00693AB4"/>
    <w:rsid w:val="006978F2"/>
    <w:rsid w:val="006A0CF9"/>
    <w:rsid w:val="006A32B5"/>
    <w:rsid w:val="006B0AD8"/>
    <w:rsid w:val="006B1323"/>
    <w:rsid w:val="006C10F6"/>
    <w:rsid w:val="006D0344"/>
    <w:rsid w:val="006D578D"/>
    <w:rsid w:val="006D665F"/>
    <w:rsid w:val="006E4142"/>
    <w:rsid w:val="006F21FE"/>
    <w:rsid w:val="006F4769"/>
    <w:rsid w:val="0070392B"/>
    <w:rsid w:val="00713518"/>
    <w:rsid w:val="0071482D"/>
    <w:rsid w:val="00716E2D"/>
    <w:rsid w:val="00717803"/>
    <w:rsid w:val="00722CF9"/>
    <w:rsid w:val="00724FFD"/>
    <w:rsid w:val="0073453B"/>
    <w:rsid w:val="00736169"/>
    <w:rsid w:val="007479C4"/>
    <w:rsid w:val="00751F8E"/>
    <w:rsid w:val="0075448F"/>
    <w:rsid w:val="007658A3"/>
    <w:rsid w:val="00776A07"/>
    <w:rsid w:val="00784C1A"/>
    <w:rsid w:val="007924B1"/>
    <w:rsid w:val="00795402"/>
    <w:rsid w:val="00796638"/>
    <w:rsid w:val="0079798C"/>
    <w:rsid w:val="007A388C"/>
    <w:rsid w:val="007A40DB"/>
    <w:rsid w:val="007B4A87"/>
    <w:rsid w:val="007B4CA8"/>
    <w:rsid w:val="007B6573"/>
    <w:rsid w:val="007C2550"/>
    <w:rsid w:val="007D4800"/>
    <w:rsid w:val="007E4DC1"/>
    <w:rsid w:val="007E50F1"/>
    <w:rsid w:val="007E5F16"/>
    <w:rsid w:val="007E666D"/>
    <w:rsid w:val="007F1320"/>
    <w:rsid w:val="007F1A74"/>
    <w:rsid w:val="007F3865"/>
    <w:rsid w:val="007F42A7"/>
    <w:rsid w:val="00807138"/>
    <w:rsid w:val="00807C60"/>
    <w:rsid w:val="00827565"/>
    <w:rsid w:val="00833D97"/>
    <w:rsid w:val="00841078"/>
    <w:rsid w:val="00843368"/>
    <w:rsid w:val="008554B6"/>
    <w:rsid w:val="00862922"/>
    <w:rsid w:val="00867DA2"/>
    <w:rsid w:val="00871F6A"/>
    <w:rsid w:val="00883C78"/>
    <w:rsid w:val="00891AF0"/>
    <w:rsid w:val="00893351"/>
    <w:rsid w:val="00894255"/>
    <w:rsid w:val="008A1F3C"/>
    <w:rsid w:val="008D5EA9"/>
    <w:rsid w:val="008E37D6"/>
    <w:rsid w:val="008E7012"/>
    <w:rsid w:val="008E7745"/>
    <w:rsid w:val="008F69DE"/>
    <w:rsid w:val="008F6D91"/>
    <w:rsid w:val="008F6F96"/>
    <w:rsid w:val="00900BA8"/>
    <w:rsid w:val="0090132F"/>
    <w:rsid w:val="00913108"/>
    <w:rsid w:val="00917428"/>
    <w:rsid w:val="00923C18"/>
    <w:rsid w:val="009335B0"/>
    <w:rsid w:val="00933D57"/>
    <w:rsid w:val="00934ED0"/>
    <w:rsid w:val="009466B3"/>
    <w:rsid w:val="00954AB7"/>
    <w:rsid w:val="0096165B"/>
    <w:rsid w:val="00962245"/>
    <w:rsid w:val="009662D7"/>
    <w:rsid w:val="00972753"/>
    <w:rsid w:val="009820AD"/>
    <w:rsid w:val="0098481B"/>
    <w:rsid w:val="009A0913"/>
    <w:rsid w:val="009A225E"/>
    <w:rsid w:val="009A742B"/>
    <w:rsid w:val="009D27E3"/>
    <w:rsid w:val="009D3E9E"/>
    <w:rsid w:val="009D49D7"/>
    <w:rsid w:val="009E319B"/>
    <w:rsid w:val="009E5536"/>
    <w:rsid w:val="009F3A0E"/>
    <w:rsid w:val="009F71BF"/>
    <w:rsid w:val="00A037CE"/>
    <w:rsid w:val="00A13529"/>
    <w:rsid w:val="00A23D39"/>
    <w:rsid w:val="00A346F0"/>
    <w:rsid w:val="00A36F0B"/>
    <w:rsid w:val="00A723C1"/>
    <w:rsid w:val="00A76BA2"/>
    <w:rsid w:val="00A800F1"/>
    <w:rsid w:val="00A80636"/>
    <w:rsid w:val="00A833BC"/>
    <w:rsid w:val="00A8377B"/>
    <w:rsid w:val="00A96717"/>
    <w:rsid w:val="00AB111B"/>
    <w:rsid w:val="00AC1365"/>
    <w:rsid w:val="00AC751F"/>
    <w:rsid w:val="00AD10CB"/>
    <w:rsid w:val="00AD141D"/>
    <w:rsid w:val="00AE1CA7"/>
    <w:rsid w:val="00AF5EE4"/>
    <w:rsid w:val="00B04440"/>
    <w:rsid w:val="00B266CF"/>
    <w:rsid w:val="00B35E60"/>
    <w:rsid w:val="00B3625A"/>
    <w:rsid w:val="00B4294B"/>
    <w:rsid w:val="00B45912"/>
    <w:rsid w:val="00B46375"/>
    <w:rsid w:val="00B477C0"/>
    <w:rsid w:val="00B567DD"/>
    <w:rsid w:val="00B63B80"/>
    <w:rsid w:val="00B6735C"/>
    <w:rsid w:val="00B70AD9"/>
    <w:rsid w:val="00B83B1E"/>
    <w:rsid w:val="00BB01DF"/>
    <w:rsid w:val="00BB63A1"/>
    <w:rsid w:val="00BC00AE"/>
    <w:rsid w:val="00BC1DB7"/>
    <w:rsid w:val="00BC5CD0"/>
    <w:rsid w:val="00BC5EAE"/>
    <w:rsid w:val="00BD00DA"/>
    <w:rsid w:val="00BE3847"/>
    <w:rsid w:val="00BE65A8"/>
    <w:rsid w:val="00BE7377"/>
    <w:rsid w:val="00BF0A14"/>
    <w:rsid w:val="00BF2EAA"/>
    <w:rsid w:val="00BF64AF"/>
    <w:rsid w:val="00BF7A7C"/>
    <w:rsid w:val="00C10EF7"/>
    <w:rsid w:val="00C1267B"/>
    <w:rsid w:val="00C13E9F"/>
    <w:rsid w:val="00C157C7"/>
    <w:rsid w:val="00C216B6"/>
    <w:rsid w:val="00C2387B"/>
    <w:rsid w:val="00C40C55"/>
    <w:rsid w:val="00C43C84"/>
    <w:rsid w:val="00C44629"/>
    <w:rsid w:val="00C44B41"/>
    <w:rsid w:val="00C61045"/>
    <w:rsid w:val="00C7394F"/>
    <w:rsid w:val="00C7505E"/>
    <w:rsid w:val="00C84954"/>
    <w:rsid w:val="00C84E86"/>
    <w:rsid w:val="00C86AD6"/>
    <w:rsid w:val="00C90EAD"/>
    <w:rsid w:val="00C94E7C"/>
    <w:rsid w:val="00CA5758"/>
    <w:rsid w:val="00CA75FB"/>
    <w:rsid w:val="00CA7960"/>
    <w:rsid w:val="00CB373F"/>
    <w:rsid w:val="00CB72EC"/>
    <w:rsid w:val="00CC0184"/>
    <w:rsid w:val="00CC2BD8"/>
    <w:rsid w:val="00CC5673"/>
    <w:rsid w:val="00CD30B5"/>
    <w:rsid w:val="00CD352E"/>
    <w:rsid w:val="00CD425C"/>
    <w:rsid w:val="00CE1EE9"/>
    <w:rsid w:val="00D036DC"/>
    <w:rsid w:val="00D03CA5"/>
    <w:rsid w:val="00D05890"/>
    <w:rsid w:val="00D159CA"/>
    <w:rsid w:val="00D41150"/>
    <w:rsid w:val="00D73035"/>
    <w:rsid w:val="00D77E75"/>
    <w:rsid w:val="00D82C78"/>
    <w:rsid w:val="00D97F1D"/>
    <w:rsid w:val="00DA6633"/>
    <w:rsid w:val="00DB7E23"/>
    <w:rsid w:val="00DC68B4"/>
    <w:rsid w:val="00DD2F36"/>
    <w:rsid w:val="00DD38E0"/>
    <w:rsid w:val="00DE0F41"/>
    <w:rsid w:val="00DE5A16"/>
    <w:rsid w:val="00DF2A4D"/>
    <w:rsid w:val="00DF6033"/>
    <w:rsid w:val="00E039EF"/>
    <w:rsid w:val="00E052B3"/>
    <w:rsid w:val="00E05B34"/>
    <w:rsid w:val="00E06710"/>
    <w:rsid w:val="00E07481"/>
    <w:rsid w:val="00E07A4F"/>
    <w:rsid w:val="00E12C76"/>
    <w:rsid w:val="00E13DF3"/>
    <w:rsid w:val="00E20310"/>
    <w:rsid w:val="00E23BA2"/>
    <w:rsid w:val="00E31D23"/>
    <w:rsid w:val="00E338AD"/>
    <w:rsid w:val="00E42A8C"/>
    <w:rsid w:val="00E55F9F"/>
    <w:rsid w:val="00E61E62"/>
    <w:rsid w:val="00E771A0"/>
    <w:rsid w:val="00E77925"/>
    <w:rsid w:val="00E77E73"/>
    <w:rsid w:val="00E951D4"/>
    <w:rsid w:val="00E96A2C"/>
    <w:rsid w:val="00EA1B95"/>
    <w:rsid w:val="00EA65D3"/>
    <w:rsid w:val="00EB0BAD"/>
    <w:rsid w:val="00EB4B00"/>
    <w:rsid w:val="00EC4236"/>
    <w:rsid w:val="00ED23C8"/>
    <w:rsid w:val="00ED37CA"/>
    <w:rsid w:val="00ED7C64"/>
    <w:rsid w:val="00EE030C"/>
    <w:rsid w:val="00EE1E07"/>
    <w:rsid w:val="00EE1E94"/>
    <w:rsid w:val="00EE34C1"/>
    <w:rsid w:val="00EE4C41"/>
    <w:rsid w:val="00EF073D"/>
    <w:rsid w:val="00F2652E"/>
    <w:rsid w:val="00F37F8E"/>
    <w:rsid w:val="00F42822"/>
    <w:rsid w:val="00F434E5"/>
    <w:rsid w:val="00F43A37"/>
    <w:rsid w:val="00F4771B"/>
    <w:rsid w:val="00F64874"/>
    <w:rsid w:val="00F96B24"/>
    <w:rsid w:val="00F96F40"/>
    <w:rsid w:val="00FA44B5"/>
    <w:rsid w:val="00FB3840"/>
    <w:rsid w:val="00FC1A3E"/>
    <w:rsid w:val="00FD1436"/>
    <w:rsid w:val="00FD2426"/>
    <w:rsid w:val="00FD2CAB"/>
    <w:rsid w:val="00FD309F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8976E-2298-4937-80AD-261F36FE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Title"/>
    <w:basedOn w:val="a"/>
    <w:next w:val="a"/>
    <w:link w:val="a7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7">
    <w:name w:val="Название Знак"/>
    <w:basedOn w:val="a0"/>
    <w:link w:val="a6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8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9">
    <w:name w:val="Normal (Web)"/>
    <w:basedOn w:val="a"/>
    <w:uiPriority w:val="99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69D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69D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69D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character" w:customStyle="1" w:styleId="a5">
    <w:name w:val="Абзац списка Знак"/>
    <w:link w:val="a4"/>
    <w:uiPriority w:val="99"/>
    <w:locked/>
    <w:rsid w:val="00ED37CA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0">
    <w:name w:val="Стиль1"/>
    <w:basedOn w:val="a"/>
    <w:uiPriority w:val="99"/>
    <w:rsid w:val="00610160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CBE7-5700-4E7D-BEC8-48A9E29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9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Kadirov</dc:creator>
  <cp:keywords/>
  <dc:description/>
  <cp:lastModifiedBy>Виктор</cp:lastModifiedBy>
  <cp:revision>43</cp:revision>
  <cp:lastPrinted>2019-10-12T08:51:00Z</cp:lastPrinted>
  <dcterms:created xsi:type="dcterms:W3CDTF">2016-11-03T18:15:00Z</dcterms:created>
  <dcterms:modified xsi:type="dcterms:W3CDTF">2021-02-05T21:46:00Z</dcterms:modified>
</cp:coreProperties>
</file>